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7A3E" w14:textId="5514C3DF" w:rsidR="00DD7B3D" w:rsidRPr="0068582C" w:rsidRDefault="008D22B8" w:rsidP="00985038">
      <w:pPr>
        <w:pStyle w:val="History"/>
      </w:pPr>
      <w:bookmarkStart w:id="0" w:name="_Hlk487348465"/>
      <w:bookmarkStart w:id="1" w:name="_Hlk483716873"/>
      <w:bookmarkEnd w:id="0"/>
      <w:r>
        <w:rPr>
          <w:noProof/>
        </w:rPr>
        <w:drawing>
          <wp:anchor distT="0" distB="0" distL="114300" distR="114300" simplePos="0" relativeHeight="251655680" behindDoc="0" locked="0" layoutInCell="1" allowOverlap="1" wp14:anchorId="2274CEE2" wp14:editId="4E10211C">
            <wp:simplePos x="0" y="0"/>
            <wp:positionH relativeFrom="margin">
              <wp:align>center</wp:align>
            </wp:positionH>
            <wp:positionV relativeFrom="paragraph">
              <wp:posOffset>57150</wp:posOffset>
            </wp:positionV>
            <wp:extent cx="5114925" cy="217995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1NWCmap.png"/>
                    <pic:cNvPicPr/>
                  </pic:nvPicPr>
                  <pic:blipFill rotWithShape="1">
                    <a:blip r:embed="rId8">
                      <a:extLst>
                        <a:ext uri="{28A0092B-C50C-407E-A947-70E740481C1C}">
                          <a14:useLocalDpi xmlns:a14="http://schemas.microsoft.com/office/drawing/2010/main" val="0"/>
                        </a:ext>
                      </a:extLst>
                    </a:blip>
                    <a:srcRect t="42476"/>
                    <a:stretch/>
                  </pic:blipFill>
                  <pic:spPr bwMode="auto">
                    <a:xfrm>
                      <a:off x="0" y="0"/>
                      <a:ext cx="5114925" cy="21799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656DF">
        <w:t xml:space="preserve"> </w:t>
      </w:r>
      <w:r w:rsidR="001F0686">
        <w:t>1001 New Worshiping Communities</w:t>
      </w:r>
      <w:r w:rsidR="00C95C56">
        <w:t xml:space="preserve"> (NWCs)</w:t>
      </w:r>
    </w:p>
    <w:p w14:paraId="2E0FB802" w14:textId="47D1C238" w:rsidR="00C95C56" w:rsidRDefault="00C95C56" w:rsidP="00C95C56">
      <w:pPr>
        <w:ind w:left="1620" w:hanging="900"/>
        <w:rPr>
          <w:rFonts w:ascii="Verdana" w:hAnsi="Verdana"/>
          <w:noProof/>
        </w:rPr>
      </w:pPr>
      <w:r>
        <w:rPr>
          <w:rFonts w:ascii="Verdana" w:hAnsi="Verdana"/>
          <w:noProof/>
        </w:rPr>
        <w:t>General Assembly (2012) – Calls for 1001 NWCs over 10 years</w:t>
      </w:r>
      <w:r>
        <w:rPr>
          <w:rFonts w:ascii="Verdana" w:hAnsi="Verdana"/>
          <w:noProof/>
        </w:rPr>
        <w:br/>
        <w:t>Hope to shift from inward-focus of denomination to outward focus</w:t>
      </w:r>
      <w:r>
        <w:rPr>
          <w:rFonts w:ascii="Verdana" w:hAnsi="Verdana"/>
          <w:noProof/>
        </w:rPr>
        <w:br/>
        <w:t>Call not just to start NWCs – but to support them as</w:t>
      </w:r>
      <w:bookmarkStart w:id="2" w:name="_GoBack"/>
      <w:bookmarkEnd w:id="2"/>
      <w:r>
        <w:rPr>
          <w:rFonts w:ascii="Verdana" w:hAnsi="Verdana"/>
          <w:noProof/>
        </w:rPr>
        <w:t xml:space="preserve"> well</w:t>
      </w:r>
      <w:r>
        <w:rPr>
          <w:rFonts w:ascii="Verdana" w:hAnsi="Verdana"/>
          <w:noProof/>
        </w:rPr>
        <w:br/>
      </w:r>
      <w:hyperlink r:id="rId9" w:history="1">
        <w:r w:rsidRPr="00D40118">
          <w:rPr>
            <w:rStyle w:val="Hyperlink"/>
            <w:rFonts w:ascii="Verdana" w:hAnsi="Verdana"/>
            <w:noProof/>
          </w:rPr>
          <w:t>http://presbyterianmission.org/ministries/1001-2</w:t>
        </w:r>
      </w:hyperlink>
      <w:r>
        <w:rPr>
          <w:rFonts w:ascii="Verdana" w:hAnsi="Verdana"/>
          <w:noProof/>
        </w:rPr>
        <w:t xml:space="preserve"> </w:t>
      </w:r>
    </w:p>
    <w:p w14:paraId="643F0942" w14:textId="5D37B2C9" w:rsidR="00C95C56" w:rsidRDefault="00C95C56" w:rsidP="00C95C56">
      <w:pPr>
        <w:ind w:left="1620" w:hanging="900"/>
        <w:rPr>
          <w:rFonts w:ascii="Verdana" w:hAnsi="Verdana"/>
        </w:rPr>
      </w:pPr>
      <w:r>
        <w:rPr>
          <w:rFonts w:ascii="Verdana" w:hAnsi="Verdana"/>
        </w:rPr>
        <w:t>New</w:t>
      </w:r>
      <w:r>
        <w:rPr>
          <w:rFonts w:ascii="Verdana" w:hAnsi="Verdana"/>
        </w:rPr>
        <w:br/>
        <w:t>Seeking to make and form new disciples of Jesus Christ</w:t>
      </w:r>
      <w:r>
        <w:rPr>
          <w:rFonts w:ascii="Verdana" w:hAnsi="Verdana"/>
        </w:rPr>
        <w:br/>
        <w:t>Taking on varied forms of church for our changing culture</w:t>
      </w:r>
    </w:p>
    <w:p w14:paraId="5907358B" w14:textId="1D59D21F" w:rsidR="00C95C56" w:rsidRDefault="00C95C56" w:rsidP="00C95C56">
      <w:pPr>
        <w:ind w:left="1620" w:hanging="900"/>
        <w:rPr>
          <w:rFonts w:ascii="Verdana" w:hAnsi="Verdana"/>
        </w:rPr>
      </w:pPr>
      <w:r>
        <w:rPr>
          <w:rFonts w:ascii="Verdana" w:hAnsi="Verdana"/>
        </w:rPr>
        <w:t>Worshipping</w:t>
      </w:r>
      <w:r>
        <w:rPr>
          <w:rFonts w:ascii="Verdana" w:hAnsi="Verdana"/>
        </w:rPr>
        <w:br/>
        <w:t>Gathered by the Spirit to meet Jesus Christ in Word and Sacrament</w:t>
      </w:r>
      <w:r>
        <w:rPr>
          <w:rFonts w:ascii="Verdana" w:hAnsi="Verdana"/>
        </w:rPr>
        <w:br/>
        <w:t>Sent by the Spirit to join God’s mission for the transformation of the world</w:t>
      </w:r>
    </w:p>
    <w:p w14:paraId="19DEB6D2" w14:textId="41F3BDA3" w:rsidR="00C95C56" w:rsidRPr="00C95C56" w:rsidRDefault="00C95C56" w:rsidP="00C95C56">
      <w:pPr>
        <w:ind w:left="1620" w:hanging="900"/>
        <w:rPr>
          <w:rFonts w:ascii="Verdana" w:hAnsi="Verdana"/>
        </w:rPr>
      </w:pPr>
      <w:r>
        <w:rPr>
          <w:rFonts w:ascii="Verdana" w:hAnsi="Verdana"/>
        </w:rPr>
        <w:t>Community</w:t>
      </w:r>
      <w:r>
        <w:rPr>
          <w:rFonts w:ascii="Verdana" w:hAnsi="Verdana"/>
        </w:rPr>
        <w:br/>
        <w:t>Practicing mutual care and accountability</w:t>
      </w:r>
      <w:r>
        <w:rPr>
          <w:rFonts w:ascii="Verdana" w:hAnsi="Verdana"/>
        </w:rPr>
        <w:br/>
        <w:t>Developing sustainability in leadership and finances</w:t>
      </w:r>
    </w:p>
    <w:p w14:paraId="012ADDF8" w14:textId="558BCD10" w:rsidR="00DD7B3D" w:rsidRDefault="00C95C56" w:rsidP="0091255D">
      <w:pPr>
        <w:pStyle w:val="Confession"/>
      </w:pPr>
      <w:r>
        <w:t>Sarasota Statement</w:t>
      </w:r>
    </w:p>
    <w:bookmarkEnd w:id="1"/>
    <w:p w14:paraId="3EAB5E1C" w14:textId="499D7F48" w:rsidR="003F50BA" w:rsidRDefault="00C95C56" w:rsidP="003F50BA">
      <w:pPr>
        <w:ind w:left="1620" w:hanging="900"/>
        <w:rPr>
          <w:rFonts w:ascii="Verdana" w:hAnsi="Verdana"/>
        </w:rPr>
      </w:pPr>
      <w:r>
        <w:rPr>
          <w:rFonts w:ascii="Verdana" w:hAnsi="Verdana"/>
        </w:rPr>
        <w:t xml:space="preserve">Written by </w:t>
      </w:r>
      <w:r w:rsidR="002236EA">
        <w:rPr>
          <w:rFonts w:ascii="Verdana" w:hAnsi="Verdana"/>
        </w:rPr>
        <w:t>eight</w:t>
      </w:r>
      <w:r>
        <w:rPr>
          <w:rFonts w:ascii="Verdana" w:hAnsi="Verdana"/>
        </w:rPr>
        <w:t xml:space="preserve"> people in January of 2017</w:t>
      </w:r>
      <w:r w:rsidR="002236EA">
        <w:rPr>
          <w:rFonts w:ascii="Verdana" w:hAnsi="Verdana"/>
        </w:rPr>
        <w:t xml:space="preserve"> </w:t>
      </w:r>
      <w:r w:rsidR="002236EA">
        <w:rPr>
          <w:rFonts w:ascii="Verdana" w:hAnsi="Verdana"/>
        </w:rPr>
        <w:br/>
        <w:t>“We believe in times of need or crisis, we are called to turn to the biblical and theological roots of our Christian faith to remember our identity as disciples of Jesus Christ and say anew what we believe.”</w:t>
      </w:r>
      <w:r w:rsidR="002236EA">
        <w:rPr>
          <w:rFonts w:ascii="Verdana" w:hAnsi="Verdana"/>
        </w:rPr>
        <w:br/>
        <w:t>Response to ideological division</w:t>
      </w:r>
      <w:r w:rsidR="002236EA">
        <w:rPr>
          <w:rFonts w:ascii="Verdana" w:hAnsi="Verdana"/>
        </w:rPr>
        <w:br/>
        <w:t>Not a directive from General Assembly</w:t>
      </w:r>
    </w:p>
    <w:p w14:paraId="4ABA0F20" w14:textId="3BFE7BA0" w:rsidR="002236EA" w:rsidRDefault="002236EA" w:rsidP="003F50BA">
      <w:pPr>
        <w:ind w:left="1620" w:hanging="900"/>
        <w:rPr>
          <w:rFonts w:ascii="Verdana" w:hAnsi="Verdana"/>
        </w:rPr>
      </w:pPr>
      <w:r>
        <w:rPr>
          <w:rFonts w:ascii="Verdana" w:hAnsi="Verdana"/>
        </w:rPr>
        <w:t>Designed to inspire others to write new faith statements</w:t>
      </w:r>
      <w:r>
        <w:rPr>
          <w:rFonts w:ascii="Verdana" w:hAnsi="Verdana"/>
        </w:rPr>
        <w:br/>
        <w:t>“We encourage groups of Presbyterians, in a rich and colorful diversity of relationships, both within and beyond congregations, to conceive and declare their own faith statements, proclaiming the light of Christ.”</w:t>
      </w:r>
    </w:p>
    <w:p w14:paraId="092603B6" w14:textId="2F5A129F" w:rsidR="003F50BA" w:rsidRPr="008D22B8" w:rsidRDefault="008D22B8" w:rsidP="008D22B8">
      <w:pPr>
        <w:ind w:left="1620" w:hanging="900"/>
        <w:rPr>
          <w:rFonts w:ascii="Verdana" w:hAnsi="Verdana"/>
        </w:rPr>
      </w:pPr>
      <w:hyperlink r:id="rId10" w:history="1">
        <w:r w:rsidRPr="00D40118">
          <w:rPr>
            <w:rStyle w:val="Hyperlink"/>
            <w:rFonts w:ascii="Verdana" w:hAnsi="Verdana"/>
          </w:rPr>
          <w:t>https://nextchurch.net/the-sarasota-statement/</w:t>
        </w:r>
      </w:hyperlink>
      <w:r>
        <w:rPr>
          <w:rFonts w:ascii="Verdana" w:hAnsi="Verdana"/>
        </w:rPr>
        <w:t xml:space="preserve"> </w:t>
      </w:r>
    </w:p>
    <w:sectPr w:rsidR="003F50BA" w:rsidRPr="008D22B8" w:rsidSect="00D41ABE">
      <w:headerReference w:type="default" r:id="rId11"/>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CBFBE" w14:textId="77777777" w:rsidR="00DD7B3D" w:rsidRDefault="00DD7B3D" w:rsidP="00DD7B3D">
      <w:pPr>
        <w:spacing w:after="0" w:line="240" w:lineRule="auto"/>
      </w:pPr>
      <w:r>
        <w:separator/>
      </w:r>
    </w:p>
  </w:endnote>
  <w:endnote w:type="continuationSeparator" w:id="0">
    <w:p w14:paraId="31AE24F2" w14:textId="77777777" w:rsidR="00DD7B3D" w:rsidRDefault="00DD7B3D" w:rsidP="00DD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AC399" w14:textId="77777777" w:rsidR="00DD7B3D" w:rsidRDefault="00DD7B3D" w:rsidP="00DD7B3D">
      <w:pPr>
        <w:spacing w:after="0" w:line="240" w:lineRule="auto"/>
      </w:pPr>
      <w:r>
        <w:separator/>
      </w:r>
    </w:p>
  </w:footnote>
  <w:footnote w:type="continuationSeparator" w:id="0">
    <w:p w14:paraId="1D5FA864" w14:textId="77777777" w:rsidR="00DD7B3D" w:rsidRDefault="00DD7B3D" w:rsidP="00DD7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7F68" w14:textId="3811D210" w:rsidR="00DD7B3D" w:rsidRDefault="00DD7B3D" w:rsidP="00DD7B3D">
    <w:pPr>
      <w:pStyle w:val="Header"/>
      <w:jc w:val="center"/>
      <w:rPr>
        <w:rFonts w:ascii="Rockwell" w:hAnsi="Rockwell"/>
        <w:sz w:val="24"/>
      </w:rPr>
    </w:pPr>
    <w:r w:rsidRPr="00DD7B3D">
      <w:rPr>
        <w:rFonts w:ascii="Rockwell" w:hAnsi="Rockwell"/>
        <w:sz w:val="24"/>
      </w:rPr>
      <w:t>Presbyterian Journey</w:t>
    </w:r>
  </w:p>
  <w:p w14:paraId="1EB490C6" w14:textId="029224DD" w:rsidR="0081225F" w:rsidRPr="00DD7B3D" w:rsidRDefault="0081225F" w:rsidP="00DD7B3D">
    <w:pPr>
      <w:pStyle w:val="Header"/>
      <w:jc w:val="center"/>
      <w:rPr>
        <w:rFonts w:ascii="Rockwell" w:hAnsi="Rockwell"/>
        <w:sz w:val="24"/>
      </w:rPr>
    </w:pPr>
    <w:r>
      <w:rPr>
        <w:rFonts w:ascii="Rockwell" w:hAnsi="Rockwell"/>
        <w:sz w:val="24"/>
      </w:rPr>
      <w:t>Part I</w:t>
    </w:r>
    <w:r w:rsidR="009D6F5C">
      <w:rPr>
        <w:rFonts w:ascii="Rockwell" w:hAnsi="Rockwell"/>
        <w:sz w:val="24"/>
      </w:rPr>
      <w:t>I</w:t>
    </w:r>
    <w:r w:rsidR="007656DF">
      <w:rPr>
        <w:rFonts w:ascii="Rockwell" w:hAnsi="Rockwell"/>
        <w:sz w:val="24"/>
      </w:rPr>
      <w:t>I</w:t>
    </w:r>
    <w:r>
      <w:rPr>
        <w:rFonts w:ascii="Rockwell" w:hAnsi="Rockwell"/>
        <w:sz w:val="24"/>
      </w:rPr>
      <w:t xml:space="preserve"> – </w:t>
    </w:r>
    <w:r w:rsidR="007656DF">
      <w:rPr>
        <w:rFonts w:ascii="Rockwell" w:hAnsi="Rockwell"/>
        <w:sz w:val="24"/>
      </w:rPr>
      <w:t>Always Being Reformed</w:t>
    </w:r>
  </w:p>
  <w:p w14:paraId="3ECA5B60" w14:textId="516677A0" w:rsidR="001F0686" w:rsidRPr="00DD7B3D" w:rsidRDefault="00DD7B3D" w:rsidP="001F0686">
    <w:pPr>
      <w:pStyle w:val="Header"/>
      <w:jc w:val="center"/>
      <w:rPr>
        <w:rFonts w:ascii="Rockwell" w:hAnsi="Rockwell"/>
        <w:sz w:val="24"/>
      </w:rPr>
    </w:pPr>
    <w:r w:rsidRPr="00DD7B3D">
      <w:rPr>
        <w:rFonts w:ascii="Rockwell" w:hAnsi="Rockwell"/>
        <w:sz w:val="24"/>
      </w:rPr>
      <w:t xml:space="preserve">Week </w:t>
    </w:r>
    <w:r w:rsidR="001F0686">
      <w:rPr>
        <w:rFonts w:ascii="Rockwell" w:hAnsi="Rockwell"/>
        <w:sz w:val="24"/>
      </w:rPr>
      <w:t>10</w:t>
    </w:r>
    <w:r w:rsidR="007656DF">
      <w:rPr>
        <w:rFonts w:ascii="Rockwell" w:hAnsi="Rockwell"/>
        <w:sz w:val="24"/>
      </w:rPr>
      <w:t xml:space="preserve"> – </w:t>
    </w:r>
    <w:r w:rsidR="001F0686">
      <w:rPr>
        <w:rFonts w:ascii="Rockwell" w:hAnsi="Rockwell"/>
        <w:sz w:val="24"/>
      </w:rPr>
      <w:t>Sarasota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22EE"/>
    <w:multiLevelType w:val="hybridMultilevel"/>
    <w:tmpl w:val="56D0DA24"/>
    <w:lvl w:ilvl="0" w:tplc="BC408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3D"/>
    <w:rsid w:val="000E720D"/>
    <w:rsid w:val="00114A35"/>
    <w:rsid w:val="00115801"/>
    <w:rsid w:val="001A4A8A"/>
    <w:rsid w:val="001D22AA"/>
    <w:rsid w:val="001E0BD9"/>
    <w:rsid w:val="001E77CF"/>
    <w:rsid w:val="001F0686"/>
    <w:rsid w:val="00202AF2"/>
    <w:rsid w:val="002236EA"/>
    <w:rsid w:val="00252256"/>
    <w:rsid w:val="00281B57"/>
    <w:rsid w:val="002A65B9"/>
    <w:rsid w:val="002B3532"/>
    <w:rsid w:val="002B3A97"/>
    <w:rsid w:val="002D10A6"/>
    <w:rsid w:val="003035A4"/>
    <w:rsid w:val="003315E0"/>
    <w:rsid w:val="0035563C"/>
    <w:rsid w:val="003F50BA"/>
    <w:rsid w:val="00401071"/>
    <w:rsid w:val="00407D7A"/>
    <w:rsid w:val="00511F06"/>
    <w:rsid w:val="00596D7F"/>
    <w:rsid w:val="005D2759"/>
    <w:rsid w:val="00604B9F"/>
    <w:rsid w:val="00606FA0"/>
    <w:rsid w:val="00620E45"/>
    <w:rsid w:val="0063239B"/>
    <w:rsid w:val="00682B58"/>
    <w:rsid w:val="0068582C"/>
    <w:rsid w:val="006B0C95"/>
    <w:rsid w:val="006E509A"/>
    <w:rsid w:val="00742D25"/>
    <w:rsid w:val="007656DF"/>
    <w:rsid w:val="00775A0A"/>
    <w:rsid w:val="0081225F"/>
    <w:rsid w:val="00833B26"/>
    <w:rsid w:val="008D22B8"/>
    <w:rsid w:val="008D603A"/>
    <w:rsid w:val="0091255D"/>
    <w:rsid w:val="00985038"/>
    <w:rsid w:val="009D6F5C"/>
    <w:rsid w:val="00A814E3"/>
    <w:rsid w:val="00B62020"/>
    <w:rsid w:val="00C95C56"/>
    <w:rsid w:val="00CE0194"/>
    <w:rsid w:val="00D23994"/>
    <w:rsid w:val="00D41ABE"/>
    <w:rsid w:val="00DC1519"/>
    <w:rsid w:val="00DD7B3D"/>
    <w:rsid w:val="00E166AC"/>
    <w:rsid w:val="00E77F1E"/>
    <w:rsid w:val="00F44F97"/>
    <w:rsid w:val="00F568CE"/>
    <w:rsid w:val="00F650EC"/>
    <w:rsid w:val="00F96F2D"/>
    <w:rsid w:val="00FA160F"/>
    <w:rsid w:val="00FA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0381"/>
  <w15:chartTrackingRefBased/>
  <w15:docId w15:val="{0E889C12-CC34-43B0-9BB4-9419D15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D7A"/>
  </w:style>
  <w:style w:type="paragraph" w:styleId="Heading2">
    <w:name w:val="heading 2"/>
    <w:basedOn w:val="Normal"/>
    <w:next w:val="Normal"/>
    <w:link w:val="Heading2Char"/>
    <w:uiPriority w:val="9"/>
    <w:semiHidden/>
    <w:unhideWhenUsed/>
    <w:qFormat/>
    <w:rsid w:val="008D22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3F50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8D22B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3D"/>
  </w:style>
  <w:style w:type="paragraph" w:styleId="Footer">
    <w:name w:val="footer"/>
    <w:basedOn w:val="Normal"/>
    <w:link w:val="FooterChar"/>
    <w:uiPriority w:val="99"/>
    <w:unhideWhenUsed/>
    <w:rsid w:val="00DD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3D"/>
  </w:style>
  <w:style w:type="paragraph" w:styleId="ListParagraph">
    <w:name w:val="List Paragraph"/>
    <w:basedOn w:val="Normal"/>
    <w:uiPriority w:val="34"/>
    <w:qFormat/>
    <w:rsid w:val="00281B57"/>
    <w:pPr>
      <w:ind w:left="720"/>
      <w:contextualSpacing/>
    </w:pPr>
  </w:style>
  <w:style w:type="paragraph" w:styleId="Caption">
    <w:name w:val="caption"/>
    <w:basedOn w:val="Normal"/>
    <w:next w:val="Normal"/>
    <w:uiPriority w:val="35"/>
    <w:unhideWhenUsed/>
    <w:qFormat/>
    <w:rsid w:val="00682B58"/>
    <w:pPr>
      <w:spacing w:after="200" w:line="240" w:lineRule="auto"/>
    </w:pPr>
    <w:rPr>
      <w:i/>
      <w:iCs/>
      <w:color w:val="44546A" w:themeColor="text2"/>
      <w:sz w:val="18"/>
      <w:szCs w:val="18"/>
    </w:rPr>
  </w:style>
  <w:style w:type="paragraph" w:customStyle="1" w:styleId="Confession">
    <w:name w:val="Confession"/>
    <w:basedOn w:val="Normal"/>
    <w:qFormat/>
    <w:rsid w:val="00682B58"/>
    <w:rPr>
      <w:rFonts w:ascii="Elephant" w:hAnsi="Elephant"/>
      <w:smallCaps/>
      <w:color w:val="0070C0"/>
      <w:sz w:val="24"/>
    </w:rPr>
  </w:style>
  <w:style w:type="paragraph" w:customStyle="1" w:styleId="Style1">
    <w:name w:val="Style1"/>
    <w:basedOn w:val="Confession"/>
    <w:qFormat/>
    <w:rsid w:val="00682B58"/>
    <w:rPr>
      <w:color w:val="00B050"/>
    </w:rPr>
  </w:style>
  <w:style w:type="paragraph" w:customStyle="1" w:styleId="Style11">
    <w:name w:val="Style11"/>
    <w:basedOn w:val="Confession"/>
    <w:next w:val="Style1"/>
    <w:qFormat/>
    <w:rsid w:val="00682B58"/>
    <w:rPr>
      <w:color w:val="00B050"/>
    </w:rPr>
  </w:style>
  <w:style w:type="paragraph" w:customStyle="1" w:styleId="Doctrine">
    <w:name w:val="Doctrine"/>
    <w:basedOn w:val="Confession"/>
    <w:qFormat/>
    <w:rsid w:val="00620E45"/>
    <w:rPr>
      <w:color w:val="00B050"/>
    </w:rPr>
  </w:style>
  <w:style w:type="paragraph" w:customStyle="1" w:styleId="History">
    <w:name w:val="History"/>
    <w:basedOn w:val="Confession"/>
    <w:qFormat/>
    <w:rsid w:val="00DC1519"/>
    <w:rPr>
      <w:color w:val="593B1B"/>
    </w:rPr>
  </w:style>
  <w:style w:type="paragraph" w:customStyle="1" w:styleId="Worship">
    <w:name w:val="Worship"/>
    <w:basedOn w:val="Doctrine"/>
    <w:qFormat/>
    <w:rsid w:val="002A65B9"/>
    <w:rPr>
      <w:color w:val="C00000"/>
      <w14:textOutline w14:w="3175" w14:cap="rnd" w14:cmpd="sng" w14:algn="ctr">
        <w14:noFill/>
        <w14:prstDash w14:val="solid"/>
        <w14:bevel/>
      </w14:textOutline>
    </w:rPr>
  </w:style>
  <w:style w:type="paragraph" w:customStyle="1" w:styleId="Polity">
    <w:name w:val="Polity"/>
    <w:basedOn w:val="History"/>
    <w:qFormat/>
    <w:rsid w:val="0068582C"/>
    <w:rPr>
      <w:color w:val="7030A0"/>
    </w:rPr>
  </w:style>
  <w:style w:type="paragraph" w:styleId="NormalWeb">
    <w:name w:val="Normal (Web)"/>
    <w:basedOn w:val="Normal"/>
    <w:uiPriority w:val="99"/>
    <w:semiHidden/>
    <w:unhideWhenUsed/>
    <w:rsid w:val="00B62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F50BA"/>
    <w:rPr>
      <w:rFonts w:ascii="Times New Roman" w:eastAsia="Times New Roman" w:hAnsi="Times New Roman" w:cs="Times New Roman"/>
      <w:b/>
      <w:bCs/>
      <w:sz w:val="24"/>
      <w:szCs w:val="24"/>
    </w:rPr>
  </w:style>
  <w:style w:type="character" w:styleId="Emphasis">
    <w:name w:val="Emphasis"/>
    <w:basedOn w:val="DefaultParagraphFont"/>
    <w:uiPriority w:val="20"/>
    <w:qFormat/>
    <w:rsid w:val="003F50BA"/>
    <w:rPr>
      <w:i/>
      <w:iCs/>
    </w:rPr>
  </w:style>
  <w:style w:type="character" w:styleId="Hyperlink">
    <w:name w:val="Hyperlink"/>
    <w:basedOn w:val="DefaultParagraphFont"/>
    <w:uiPriority w:val="99"/>
    <w:unhideWhenUsed/>
    <w:rsid w:val="00C95C56"/>
    <w:rPr>
      <w:color w:val="0563C1" w:themeColor="hyperlink"/>
      <w:u w:val="single"/>
    </w:rPr>
  </w:style>
  <w:style w:type="character" w:styleId="UnresolvedMention">
    <w:name w:val="Unresolved Mention"/>
    <w:basedOn w:val="DefaultParagraphFont"/>
    <w:uiPriority w:val="99"/>
    <w:semiHidden/>
    <w:unhideWhenUsed/>
    <w:rsid w:val="00C95C56"/>
    <w:rPr>
      <w:color w:val="808080"/>
      <w:shd w:val="clear" w:color="auto" w:fill="E6E6E6"/>
    </w:rPr>
  </w:style>
  <w:style w:type="character" w:customStyle="1" w:styleId="Heading2Char">
    <w:name w:val="Heading 2 Char"/>
    <w:basedOn w:val="DefaultParagraphFont"/>
    <w:link w:val="Heading2"/>
    <w:uiPriority w:val="9"/>
    <w:semiHidden/>
    <w:rsid w:val="008D22B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8D22B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8193">
      <w:bodyDiv w:val="1"/>
      <w:marLeft w:val="0"/>
      <w:marRight w:val="0"/>
      <w:marTop w:val="0"/>
      <w:marBottom w:val="0"/>
      <w:divBdr>
        <w:top w:val="none" w:sz="0" w:space="0" w:color="auto"/>
        <w:left w:val="none" w:sz="0" w:space="0" w:color="auto"/>
        <w:bottom w:val="none" w:sz="0" w:space="0" w:color="auto"/>
        <w:right w:val="none" w:sz="0" w:space="0" w:color="auto"/>
      </w:divBdr>
    </w:div>
    <w:div w:id="657733259">
      <w:bodyDiv w:val="1"/>
      <w:marLeft w:val="0"/>
      <w:marRight w:val="0"/>
      <w:marTop w:val="0"/>
      <w:marBottom w:val="0"/>
      <w:divBdr>
        <w:top w:val="none" w:sz="0" w:space="0" w:color="auto"/>
        <w:left w:val="none" w:sz="0" w:space="0" w:color="auto"/>
        <w:bottom w:val="none" w:sz="0" w:space="0" w:color="auto"/>
        <w:right w:val="none" w:sz="0" w:space="0" w:color="auto"/>
      </w:divBdr>
      <w:divsChild>
        <w:div w:id="1390108594">
          <w:marLeft w:val="0"/>
          <w:marRight w:val="0"/>
          <w:marTop w:val="0"/>
          <w:marBottom w:val="0"/>
          <w:divBdr>
            <w:top w:val="none" w:sz="0" w:space="0" w:color="auto"/>
            <w:left w:val="none" w:sz="0" w:space="0" w:color="auto"/>
            <w:bottom w:val="none" w:sz="0" w:space="0" w:color="auto"/>
            <w:right w:val="none" w:sz="0" w:space="0" w:color="auto"/>
          </w:divBdr>
          <w:divsChild>
            <w:div w:id="534659638">
              <w:marLeft w:val="0"/>
              <w:marRight w:val="0"/>
              <w:marTop w:val="0"/>
              <w:marBottom w:val="0"/>
              <w:divBdr>
                <w:top w:val="none" w:sz="0" w:space="0" w:color="auto"/>
                <w:left w:val="none" w:sz="0" w:space="0" w:color="auto"/>
                <w:bottom w:val="none" w:sz="0" w:space="0" w:color="auto"/>
                <w:right w:val="none" w:sz="0" w:space="0" w:color="auto"/>
              </w:divBdr>
            </w:div>
            <w:div w:id="622855831">
              <w:marLeft w:val="0"/>
              <w:marRight w:val="0"/>
              <w:marTop w:val="0"/>
              <w:marBottom w:val="0"/>
              <w:divBdr>
                <w:top w:val="none" w:sz="0" w:space="0" w:color="auto"/>
                <w:left w:val="none" w:sz="0" w:space="0" w:color="auto"/>
                <w:bottom w:val="none" w:sz="0" w:space="0" w:color="auto"/>
                <w:right w:val="none" w:sz="0" w:space="0" w:color="auto"/>
              </w:divBdr>
            </w:div>
          </w:divsChild>
        </w:div>
        <w:div w:id="1157069567">
          <w:marLeft w:val="757"/>
          <w:marRight w:val="0"/>
          <w:marTop w:val="0"/>
          <w:marBottom w:val="0"/>
          <w:divBdr>
            <w:top w:val="none" w:sz="0" w:space="0" w:color="auto"/>
            <w:left w:val="none" w:sz="0" w:space="0" w:color="auto"/>
            <w:bottom w:val="none" w:sz="0" w:space="0" w:color="auto"/>
            <w:right w:val="none" w:sz="0" w:space="0" w:color="auto"/>
          </w:divBdr>
          <w:divsChild>
            <w:div w:id="1647777282">
              <w:marLeft w:val="0"/>
              <w:marRight w:val="0"/>
              <w:marTop w:val="0"/>
              <w:marBottom w:val="0"/>
              <w:divBdr>
                <w:top w:val="none" w:sz="0" w:space="0" w:color="auto"/>
                <w:left w:val="none" w:sz="0" w:space="0" w:color="auto"/>
                <w:bottom w:val="none" w:sz="0" w:space="0" w:color="auto"/>
                <w:right w:val="none" w:sz="0" w:space="0" w:color="auto"/>
              </w:divBdr>
            </w:div>
            <w:div w:id="1676225797">
              <w:marLeft w:val="0"/>
              <w:marRight w:val="0"/>
              <w:marTop w:val="0"/>
              <w:marBottom w:val="0"/>
              <w:divBdr>
                <w:top w:val="none" w:sz="0" w:space="0" w:color="auto"/>
                <w:left w:val="none" w:sz="0" w:space="0" w:color="auto"/>
                <w:bottom w:val="none" w:sz="0" w:space="0" w:color="auto"/>
                <w:right w:val="none" w:sz="0" w:space="0" w:color="auto"/>
              </w:divBdr>
            </w:div>
            <w:div w:id="686444192">
              <w:marLeft w:val="0"/>
              <w:marRight w:val="0"/>
              <w:marTop w:val="0"/>
              <w:marBottom w:val="0"/>
              <w:divBdr>
                <w:top w:val="none" w:sz="0" w:space="0" w:color="auto"/>
                <w:left w:val="none" w:sz="0" w:space="0" w:color="auto"/>
                <w:bottom w:val="none" w:sz="0" w:space="0" w:color="auto"/>
                <w:right w:val="none" w:sz="0" w:space="0" w:color="auto"/>
              </w:divBdr>
            </w:div>
            <w:div w:id="1867867812">
              <w:marLeft w:val="0"/>
              <w:marRight w:val="0"/>
              <w:marTop w:val="0"/>
              <w:marBottom w:val="0"/>
              <w:divBdr>
                <w:top w:val="none" w:sz="0" w:space="0" w:color="auto"/>
                <w:left w:val="none" w:sz="0" w:space="0" w:color="auto"/>
                <w:bottom w:val="none" w:sz="0" w:space="0" w:color="auto"/>
                <w:right w:val="none" w:sz="0" w:space="0" w:color="auto"/>
              </w:divBdr>
            </w:div>
          </w:divsChild>
        </w:div>
        <w:div w:id="1605114455">
          <w:marLeft w:val="0"/>
          <w:marRight w:val="0"/>
          <w:marTop w:val="750"/>
          <w:marBottom w:val="0"/>
          <w:divBdr>
            <w:top w:val="none" w:sz="0" w:space="0" w:color="auto"/>
            <w:left w:val="none" w:sz="0" w:space="0" w:color="auto"/>
            <w:bottom w:val="none" w:sz="0" w:space="0" w:color="auto"/>
            <w:right w:val="none" w:sz="0" w:space="0" w:color="auto"/>
          </w:divBdr>
          <w:divsChild>
            <w:div w:id="2002736670">
              <w:marLeft w:val="0"/>
              <w:marRight w:val="0"/>
              <w:marTop w:val="0"/>
              <w:marBottom w:val="0"/>
              <w:divBdr>
                <w:top w:val="none" w:sz="0" w:space="0" w:color="auto"/>
                <w:left w:val="none" w:sz="0" w:space="0" w:color="auto"/>
                <w:bottom w:val="none" w:sz="0" w:space="0" w:color="auto"/>
                <w:right w:val="none" w:sz="0" w:space="0" w:color="auto"/>
              </w:divBdr>
              <w:divsChild>
                <w:div w:id="1364359937">
                  <w:marLeft w:val="0"/>
                  <w:marRight w:val="0"/>
                  <w:marTop w:val="0"/>
                  <w:marBottom w:val="0"/>
                  <w:divBdr>
                    <w:top w:val="none" w:sz="0" w:space="0" w:color="auto"/>
                    <w:left w:val="none" w:sz="0" w:space="0" w:color="auto"/>
                    <w:bottom w:val="none" w:sz="0" w:space="0" w:color="auto"/>
                    <w:right w:val="none" w:sz="0" w:space="0" w:color="auto"/>
                  </w:divBdr>
                  <w:divsChild>
                    <w:div w:id="928150568">
                      <w:marLeft w:val="0"/>
                      <w:marRight w:val="0"/>
                      <w:marTop w:val="0"/>
                      <w:marBottom w:val="0"/>
                      <w:divBdr>
                        <w:top w:val="none" w:sz="0" w:space="0" w:color="auto"/>
                        <w:left w:val="none" w:sz="0" w:space="0" w:color="auto"/>
                        <w:bottom w:val="none" w:sz="0" w:space="0" w:color="auto"/>
                        <w:right w:val="none" w:sz="0" w:space="0" w:color="auto"/>
                      </w:divBdr>
                      <w:divsChild>
                        <w:div w:id="963383816">
                          <w:marLeft w:val="0"/>
                          <w:marRight w:val="0"/>
                          <w:marTop w:val="0"/>
                          <w:marBottom w:val="0"/>
                          <w:divBdr>
                            <w:top w:val="none" w:sz="0" w:space="0" w:color="auto"/>
                            <w:left w:val="none" w:sz="0" w:space="0" w:color="auto"/>
                            <w:bottom w:val="none" w:sz="0" w:space="0" w:color="auto"/>
                            <w:right w:val="none" w:sz="0" w:space="0" w:color="auto"/>
                          </w:divBdr>
                          <w:divsChild>
                            <w:div w:id="408844965">
                              <w:marLeft w:val="0"/>
                              <w:marRight w:val="0"/>
                              <w:marTop w:val="0"/>
                              <w:marBottom w:val="0"/>
                              <w:divBdr>
                                <w:top w:val="none" w:sz="0" w:space="0" w:color="auto"/>
                                <w:left w:val="none" w:sz="0" w:space="0" w:color="auto"/>
                                <w:bottom w:val="none" w:sz="0" w:space="0" w:color="auto"/>
                                <w:right w:val="none" w:sz="0" w:space="0" w:color="auto"/>
                              </w:divBdr>
                              <w:divsChild>
                                <w:div w:id="1167089855">
                                  <w:marLeft w:val="0"/>
                                  <w:marRight w:val="0"/>
                                  <w:marTop w:val="0"/>
                                  <w:marBottom w:val="0"/>
                                  <w:divBdr>
                                    <w:top w:val="none" w:sz="0" w:space="0" w:color="auto"/>
                                    <w:left w:val="none" w:sz="0" w:space="0" w:color="auto"/>
                                    <w:bottom w:val="none" w:sz="0" w:space="0" w:color="auto"/>
                                    <w:right w:val="none" w:sz="0" w:space="0" w:color="auto"/>
                                  </w:divBdr>
                                  <w:divsChild>
                                    <w:div w:id="217589891">
                                      <w:marLeft w:val="0"/>
                                      <w:marRight w:val="0"/>
                                      <w:marTop w:val="0"/>
                                      <w:marBottom w:val="0"/>
                                      <w:divBdr>
                                        <w:top w:val="none" w:sz="0" w:space="0" w:color="auto"/>
                                        <w:left w:val="none" w:sz="0" w:space="0" w:color="auto"/>
                                        <w:bottom w:val="none" w:sz="0" w:space="0" w:color="auto"/>
                                        <w:right w:val="none" w:sz="0" w:space="0" w:color="auto"/>
                                      </w:divBdr>
                                      <w:divsChild>
                                        <w:div w:id="1762608274">
                                          <w:marLeft w:val="0"/>
                                          <w:marRight w:val="0"/>
                                          <w:marTop w:val="0"/>
                                          <w:marBottom w:val="0"/>
                                          <w:divBdr>
                                            <w:top w:val="none" w:sz="0" w:space="0" w:color="auto"/>
                                            <w:left w:val="none" w:sz="0" w:space="0" w:color="auto"/>
                                            <w:bottom w:val="none" w:sz="0" w:space="0" w:color="auto"/>
                                            <w:right w:val="none" w:sz="0" w:space="0" w:color="auto"/>
                                          </w:divBdr>
                                          <w:divsChild>
                                            <w:div w:id="1793475354">
                                              <w:marLeft w:val="0"/>
                                              <w:marRight w:val="0"/>
                                              <w:marTop w:val="0"/>
                                              <w:marBottom w:val="0"/>
                                              <w:divBdr>
                                                <w:top w:val="none" w:sz="0" w:space="0" w:color="auto"/>
                                                <w:left w:val="none" w:sz="0" w:space="0" w:color="auto"/>
                                                <w:bottom w:val="none" w:sz="0" w:space="0" w:color="auto"/>
                                                <w:right w:val="none" w:sz="0" w:space="0" w:color="auto"/>
                                              </w:divBdr>
                                              <w:divsChild>
                                                <w:div w:id="6177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9658">
                                          <w:marLeft w:val="0"/>
                                          <w:marRight w:val="0"/>
                                          <w:marTop w:val="0"/>
                                          <w:marBottom w:val="0"/>
                                          <w:divBdr>
                                            <w:top w:val="none" w:sz="0" w:space="0" w:color="auto"/>
                                            <w:left w:val="none" w:sz="0" w:space="0" w:color="auto"/>
                                            <w:bottom w:val="none" w:sz="0" w:space="0" w:color="auto"/>
                                            <w:right w:val="none" w:sz="0" w:space="0" w:color="auto"/>
                                          </w:divBdr>
                                          <w:divsChild>
                                            <w:div w:id="1464807509">
                                              <w:marLeft w:val="0"/>
                                              <w:marRight w:val="0"/>
                                              <w:marTop w:val="0"/>
                                              <w:marBottom w:val="0"/>
                                              <w:divBdr>
                                                <w:top w:val="none" w:sz="0" w:space="0" w:color="auto"/>
                                                <w:left w:val="none" w:sz="0" w:space="0" w:color="auto"/>
                                                <w:bottom w:val="none" w:sz="0" w:space="0" w:color="auto"/>
                                                <w:right w:val="none" w:sz="0" w:space="0" w:color="auto"/>
                                              </w:divBdr>
                                              <w:divsChild>
                                                <w:div w:id="1083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746440">
          <w:marLeft w:val="757"/>
          <w:marRight w:val="0"/>
          <w:marTop w:val="750"/>
          <w:marBottom w:val="0"/>
          <w:divBdr>
            <w:top w:val="none" w:sz="0" w:space="0" w:color="auto"/>
            <w:left w:val="none" w:sz="0" w:space="0" w:color="auto"/>
            <w:bottom w:val="none" w:sz="0" w:space="0" w:color="auto"/>
            <w:right w:val="none" w:sz="0" w:space="0" w:color="auto"/>
          </w:divBdr>
          <w:divsChild>
            <w:div w:id="533616518">
              <w:marLeft w:val="0"/>
              <w:marRight w:val="0"/>
              <w:marTop w:val="0"/>
              <w:marBottom w:val="0"/>
              <w:divBdr>
                <w:top w:val="none" w:sz="0" w:space="0" w:color="auto"/>
                <w:left w:val="none" w:sz="0" w:space="0" w:color="auto"/>
                <w:bottom w:val="none" w:sz="0" w:space="0" w:color="auto"/>
                <w:right w:val="none" w:sz="0" w:space="0" w:color="auto"/>
              </w:divBdr>
              <w:divsChild>
                <w:div w:id="1718386361">
                  <w:marLeft w:val="0"/>
                  <w:marRight w:val="0"/>
                  <w:marTop w:val="0"/>
                  <w:marBottom w:val="0"/>
                  <w:divBdr>
                    <w:top w:val="none" w:sz="0" w:space="0" w:color="auto"/>
                    <w:left w:val="none" w:sz="0" w:space="0" w:color="auto"/>
                    <w:bottom w:val="none" w:sz="0" w:space="0" w:color="auto"/>
                    <w:right w:val="none" w:sz="0" w:space="0" w:color="auto"/>
                  </w:divBdr>
                  <w:divsChild>
                    <w:div w:id="45765437">
                      <w:marLeft w:val="0"/>
                      <w:marRight w:val="0"/>
                      <w:marTop w:val="0"/>
                      <w:marBottom w:val="0"/>
                      <w:divBdr>
                        <w:top w:val="none" w:sz="0" w:space="0" w:color="auto"/>
                        <w:left w:val="none" w:sz="0" w:space="0" w:color="auto"/>
                        <w:bottom w:val="none" w:sz="0" w:space="0" w:color="auto"/>
                        <w:right w:val="none" w:sz="0" w:space="0" w:color="auto"/>
                      </w:divBdr>
                      <w:divsChild>
                        <w:div w:id="1013340616">
                          <w:marLeft w:val="0"/>
                          <w:marRight w:val="0"/>
                          <w:marTop w:val="0"/>
                          <w:marBottom w:val="0"/>
                          <w:divBdr>
                            <w:top w:val="none" w:sz="0" w:space="0" w:color="auto"/>
                            <w:left w:val="none" w:sz="0" w:space="0" w:color="auto"/>
                            <w:bottom w:val="none" w:sz="0" w:space="0" w:color="auto"/>
                            <w:right w:val="none" w:sz="0" w:space="0" w:color="auto"/>
                          </w:divBdr>
                          <w:divsChild>
                            <w:div w:id="1197347418">
                              <w:marLeft w:val="0"/>
                              <w:marRight w:val="0"/>
                              <w:marTop w:val="0"/>
                              <w:marBottom w:val="0"/>
                              <w:divBdr>
                                <w:top w:val="none" w:sz="0" w:space="0" w:color="auto"/>
                                <w:left w:val="none" w:sz="0" w:space="0" w:color="auto"/>
                                <w:bottom w:val="none" w:sz="0" w:space="0" w:color="auto"/>
                                <w:right w:val="none" w:sz="0" w:space="0" w:color="auto"/>
                              </w:divBdr>
                              <w:divsChild>
                                <w:div w:id="243882803">
                                  <w:marLeft w:val="0"/>
                                  <w:marRight w:val="0"/>
                                  <w:marTop w:val="0"/>
                                  <w:marBottom w:val="0"/>
                                  <w:divBdr>
                                    <w:top w:val="none" w:sz="0" w:space="0" w:color="auto"/>
                                    <w:left w:val="none" w:sz="0" w:space="0" w:color="auto"/>
                                    <w:bottom w:val="none" w:sz="0" w:space="0" w:color="auto"/>
                                    <w:right w:val="none" w:sz="0" w:space="0" w:color="auto"/>
                                  </w:divBdr>
                                  <w:divsChild>
                                    <w:div w:id="3153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9305">
                              <w:marLeft w:val="0"/>
                              <w:marRight w:val="0"/>
                              <w:marTop w:val="0"/>
                              <w:marBottom w:val="0"/>
                              <w:divBdr>
                                <w:top w:val="none" w:sz="0" w:space="0" w:color="auto"/>
                                <w:left w:val="none" w:sz="0" w:space="0" w:color="auto"/>
                                <w:bottom w:val="none" w:sz="0" w:space="0" w:color="auto"/>
                                <w:right w:val="none" w:sz="0" w:space="0" w:color="auto"/>
                              </w:divBdr>
                              <w:divsChild>
                                <w:div w:id="882519836">
                                  <w:marLeft w:val="0"/>
                                  <w:marRight w:val="0"/>
                                  <w:marTop w:val="0"/>
                                  <w:marBottom w:val="0"/>
                                  <w:divBdr>
                                    <w:top w:val="none" w:sz="0" w:space="0" w:color="auto"/>
                                    <w:left w:val="none" w:sz="0" w:space="0" w:color="auto"/>
                                    <w:bottom w:val="none" w:sz="0" w:space="0" w:color="auto"/>
                                    <w:right w:val="none" w:sz="0" w:space="0" w:color="auto"/>
                                  </w:divBdr>
                                  <w:divsChild>
                                    <w:div w:id="2031181408">
                                      <w:marLeft w:val="0"/>
                                      <w:marRight w:val="0"/>
                                      <w:marTop w:val="0"/>
                                      <w:marBottom w:val="0"/>
                                      <w:divBdr>
                                        <w:top w:val="none" w:sz="0" w:space="0" w:color="auto"/>
                                        <w:left w:val="none" w:sz="0" w:space="0" w:color="auto"/>
                                        <w:bottom w:val="none" w:sz="0" w:space="0" w:color="auto"/>
                                        <w:right w:val="none" w:sz="0" w:space="0" w:color="auto"/>
                                      </w:divBdr>
                                      <w:divsChild>
                                        <w:div w:id="1053500842">
                                          <w:marLeft w:val="0"/>
                                          <w:marRight w:val="0"/>
                                          <w:marTop w:val="0"/>
                                          <w:marBottom w:val="0"/>
                                          <w:divBdr>
                                            <w:top w:val="none" w:sz="0" w:space="0" w:color="auto"/>
                                            <w:left w:val="none" w:sz="0" w:space="0" w:color="auto"/>
                                            <w:bottom w:val="none" w:sz="0" w:space="0" w:color="auto"/>
                                            <w:right w:val="none" w:sz="0" w:space="0" w:color="auto"/>
                                          </w:divBdr>
                                          <w:divsChild>
                                            <w:div w:id="2018458887">
                                              <w:marLeft w:val="0"/>
                                              <w:marRight w:val="0"/>
                                              <w:marTop w:val="0"/>
                                              <w:marBottom w:val="0"/>
                                              <w:divBdr>
                                                <w:top w:val="none" w:sz="0" w:space="0" w:color="auto"/>
                                                <w:left w:val="none" w:sz="0" w:space="0" w:color="auto"/>
                                                <w:bottom w:val="none" w:sz="0" w:space="0" w:color="auto"/>
                                                <w:right w:val="none" w:sz="0" w:space="0" w:color="auto"/>
                                              </w:divBdr>
                                              <w:divsChild>
                                                <w:div w:id="6005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4921">
                                          <w:marLeft w:val="0"/>
                                          <w:marRight w:val="0"/>
                                          <w:marTop w:val="0"/>
                                          <w:marBottom w:val="0"/>
                                          <w:divBdr>
                                            <w:top w:val="none" w:sz="0" w:space="0" w:color="auto"/>
                                            <w:left w:val="none" w:sz="0" w:space="0" w:color="auto"/>
                                            <w:bottom w:val="none" w:sz="0" w:space="0" w:color="auto"/>
                                            <w:right w:val="none" w:sz="0" w:space="0" w:color="auto"/>
                                          </w:divBdr>
                                          <w:divsChild>
                                            <w:div w:id="897209533">
                                              <w:marLeft w:val="0"/>
                                              <w:marRight w:val="0"/>
                                              <w:marTop w:val="0"/>
                                              <w:marBottom w:val="0"/>
                                              <w:divBdr>
                                                <w:top w:val="none" w:sz="0" w:space="0" w:color="auto"/>
                                                <w:left w:val="none" w:sz="0" w:space="0" w:color="auto"/>
                                                <w:bottom w:val="none" w:sz="0" w:space="0" w:color="auto"/>
                                                <w:right w:val="none" w:sz="0" w:space="0" w:color="auto"/>
                                              </w:divBdr>
                                              <w:divsChild>
                                                <w:div w:id="977108592">
                                                  <w:marLeft w:val="0"/>
                                                  <w:marRight w:val="0"/>
                                                  <w:marTop w:val="0"/>
                                                  <w:marBottom w:val="0"/>
                                                  <w:divBdr>
                                                    <w:top w:val="none" w:sz="0" w:space="0" w:color="auto"/>
                                                    <w:left w:val="none" w:sz="0" w:space="0" w:color="auto"/>
                                                    <w:bottom w:val="none" w:sz="0" w:space="0" w:color="auto"/>
                                                    <w:right w:val="none" w:sz="0" w:space="0" w:color="auto"/>
                                                  </w:divBdr>
                                                  <w:divsChild>
                                                    <w:div w:id="532155481">
                                                      <w:marLeft w:val="0"/>
                                                      <w:marRight w:val="0"/>
                                                      <w:marTop w:val="0"/>
                                                      <w:marBottom w:val="0"/>
                                                      <w:divBdr>
                                                        <w:top w:val="none" w:sz="0" w:space="0" w:color="auto"/>
                                                        <w:left w:val="none" w:sz="0" w:space="0" w:color="auto"/>
                                                        <w:bottom w:val="none" w:sz="0" w:space="0" w:color="auto"/>
                                                        <w:right w:val="none" w:sz="0" w:space="0" w:color="auto"/>
                                                      </w:divBdr>
                                                      <w:divsChild>
                                                        <w:div w:id="878473782">
                                                          <w:marLeft w:val="0"/>
                                                          <w:marRight w:val="0"/>
                                                          <w:marTop w:val="0"/>
                                                          <w:marBottom w:val="0"/>
                                                          <w:divBdr>
                                                            <w:top w:val="none" w:sz="0" w:space="0" w:color="auto"/>
                                                            <w:left w:val="none" w:sz="0" w:space="0" w:color="auto"/>
                                                            <w:bottom w:val="none" w:sz="0" w:space="0" w:color="auto"/>
                                                            <w:right w:val="none" w:sz="0" w:space="0" w:color="auto"/>
                                                          </w:divBdr>
                                                          <w:divsChild>
                                                            <w:div w:id="18296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4839">
                                          <w:marLeft w:val="0"/>
                                          <w:marRight w:val="0"/>
                                          <w:marTop w:val="0"/>
                                          <w:marBottom w:val="0"/>
                                          <w:divBdr>
                                            <w:top w:val="none" w:sz="0" w:space="0" w:color="auto"/>
                                            <w:left w:val="none" w:sz="0" w:space="0" w:color="auto"/>
                                            <w:bottom w:val="none" w:sz="0" w:space="0" w:color="auto"/>
                                            <w:right w:val="none" w:sz="0" w:space="0" w:color="auto"/>
                                          </w:divBdr>
                                          <w:divsChild>
                                            <w:div w:id="336345967">
                                              <w:marLeft w:val="0"/>
                                              <w:marRight w:val="0"/>
                                              <w:marTop w:val="0"/>
                                              <w:marBottom w:val="0"/>
                                              <w:divBdr>
                                                <w:top w:val="none" w:sz="0" w:space="0" w:color="auto"/>
                                                <w:left w:val="none" w:sz="0" w:space="0" w:color="auto"/>
                                                <w:bottom w:val="none" w:sz="0" w:space="0" w:color="auto"/>
                                                <w:right w:val="none" w:sz="0" w:space="0" w:color="auto"/>
                                              </w:divBdr>
                                              <w:divsChild>
                                                <w:div w:id="508450272">
                                                  <w:marLeft w:val="0"/>
                                                  <w:marRight w:val="0"/>
                                                  <w:marTop w:val="0"/>
                                                  <w:marBottom w:val="0"/>
                                                  <w:divBdr>
                                                    <w:top w:val="none" w:sz="0" w:space="0" w:color="auto"/>
                                                    <w:left w:val="none" w:sz="0" w:space="0" w:color="auto"/>
                                                    <w:bottom w:val="none" w:sz="0" w:space="0" w:color="auto"/>
                                                    <w:right w:val="none" w:sz="0" w:space="0" w:color="auto"/>
                                                  </w:divBdr>
                                                  <w:divsChild>
                                                    <w:div w:id="2056852472">
                                                      <w:marLeft w:val="0"/>
                                                      <w:marRight w:val="0"/>
                                                      <w:marTop w:val="0"/>
                                                      <w:marBottom w:val="0"/>
                                                      <w:divBdr>
                                                        <w:top w:val="none" w:sz="0" w:space="0" w:color="auto"/>
                                                        <w:left w:val="none" w:sz="0" w:space="0" w:color="auto"/>
                                                        <w:bottom w:val="none" w:sz="0" w:space="0" w:color="auto"/>
                                                        <w:right w:val="none" w:sz="0" w:space="0" w:color="auto"/>
                                                      </w:divBdr>
                                                      <w:divsChild>
                                                        <w:div w:id="1207251664">
                                                          <w:marLeft w:val="0"/>
                                                          <w:marRight w:val="0"/>
                                                          <w:marTop w:val="0"/>
                                                          <w:marBottom w:val="0"/>
                                                          <w:divBdr>
                                                            <w:top w:val="none" w:sz="0" w:space="0" w:color="auto"/>
                                                            <w:left w:val="none" w:sz="0" w:space="0" w:color="auto"/>
                                                            <w:bottom w:val="none" w:sz="0" w:space="0" w:color="auto"/>
                                                            <w:right w:val="none" w:sz="0" w:space="0" w:color="auto"/>
                                                          </w:divBdr>
                                                          <w:divsChild>
                                                            <w:div w:id="1010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77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extchurch.net/the-sarasota-statement/" TargetMode="External"/><Relationship Id="rId4" Type="http://schemas.openxmlformats.org/officeDocument/2006/relationships/settings" Target="settings.xml"/><Relationship Id="rId9" Type="http://schemas.openxmlformats.org/officeDocument/2006/relationships/hyperlink" Target="http://presbyterianmission.org/ministries/1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857C7-950F-4ABA-9823-92D13B31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Lucus Keppel</dc:creator>
  <cp:keywords/>
  <dc:description/>
  <cp:lastModifiedBy>Lucus Keppel</cp:lastModifiedBy>
  <cp:revision>2</cp:revision>
  <dcterms:created xsi:type="dcterms:W3CDTF">2017-07-23T11:52:00Z</dcterms:created>
  <dcterms:modified xsi:type="dcterms:W3CDTF">2017-07-23T11:52:00Z</dcterms:modified>
</cp:coreProperties>
</file>